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AB" w:rsidRPr="002126D9" w:rsidRDefault="007B0180" w:rsidP="00A37BAB">
      <w:pPr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="00A37BAB">
        <w:rPr>
          <w:rFonts w:ascii="Times New Roman" w:hAnsi="Times New Roman" w:cs="Times New Roman"/>
        </w:rPr>
        <w:t xml:space="preserve">  </w:t>
      </w:r>
      <w:r w:rsidR="00A37BAB" w:rsidRPr="002126D9">
        <w:rPr>
          <w:rFonts w:ascii="Times New Roman" w:hAnsi="Times New Roman" w:cs="Times New Roman"/>
          <w:b/>
          <w:sz w:val="28"/>
          <w:szCs w:val="28"/>
          <w:lang w:eastAsia="zh-CN"/>
        </w:rPr>
        <w:t>П</w:t>
      </w:r>
      <w:r w:rsidR="00A37BAB">
        <w:rPr>
          <w:rFonts w:ascii="Times New Roman" w:hAnsi="Times New Roman" w:cs="Times New Roman"/>
          <w:b/>
          <w:sz w:val="28"/>
          <w:szCs w:val="28"/>
          <w:lang w:eastAsia="zh-CN"/>
        </w:rPr>
        <w:t>ояснительная записка по предмету «Русский язык (о</w:t>
      </w:r>
      <w:r w:rsidR="00A37BAB" w:rsidRPr="002126D9">
        <w:rPr>
          <w:rFonts w:ascii="Times New Roman" w:hAnsi="Times New Roman" w:cs="Times New Roman"/>
          <w:b/>
          <w:sz w:val="28"/>
          <w:szCs w:val="28"/>
          <w:lang w:eastAsia="zh-CN"/>
        </w:rPr>
        <w:t>бучение грамоте</w:t>
      </w:r>
      <w:r w:rsidR="00A37BAB">
        <w:rPr>
          <w:rFonts w:ascii="Times New Roman" w:hAnsi="Times New Roman" w:cs="Times New Roman"/>
          <w:b/>
          <w:sz w:val="28"/>
          <w:szCs w:val="28"/>
          <w:lang w:eastAsia="zh-CN"/>
        </w:rPr>
        <w:t>)»</w:t>
      </w:r>
    </w:p>
    <w:p w:rsidR="00A37BAB" w:rsidRPr="009E3D00" w:rsidRDefault="00A37BAB" w:rsidP="00A37BAB">
      <w:pPr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3D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Рабочая программа по «Обучению грамоте» для 1 класса разработана на основе следующих нормативных документов, регламентирующих деятельность учителя- предметника</w:t>
      </w:r>
      <w:r w:rsidRPr="009E3D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A37BAB" w:rsidRPr="009E3D00" w:rsidRDefault="00A37BAB" w:rsidP="00A37BAB">
      <w:pPr>
        <w:suppressAutoHyphens/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ru-RU"/>
        </w:rPr>
        <w:t>1.Федерального закона от 29.12.2012 № 273-ФЗ  «Об образовании   в Российской Федерации»;</w:t>
      </w:r>
    </w:p>
    <w:p w:rsidR="00A37BAB" w:rsidRPr="009E3D00" w:rsidRDefault="00A37BAB" w:rsidP="00A37BAB">
      <w:pPr>
        <w:suppressAutoHyphens/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ru-RU"/>
        </w:rPr>
        <w:t>2.Закона РТ от 22.07.2013 №68-ЗРТ «Об образовании»</w:t>
      </w:r>
    </w:p>
    <w:p w:rsidR="00A37BAB" w:rsidRPr="009E3D00" w:rsidRDefault="00A37BAB" w:rsidP="00A37BAB">
      <w:pPr>
        <w:suppressAutoHyphens/>
        <w:spacing w:after="0" w:line="240" w:lineRule="auto"/>
        <w:ind w:right="-3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E3D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9E3D0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ФГОС НОО (утвержден приказом минобрнауки России от 6 октября 2009г.№373); </w:t>
      </w:r>
    </w:p>
    <w:p w:rsidR="00A37BAB" w:rsidRPr="009E3D00" w:rsidRDefault="00A37BAB" w:rsidP="00A37BAB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4. ООП НОО МБОУ “Средняя общеобразовательная школа №117”Авиастроительного района г.Казани</w:t>
      </w:r>
    </w:p>
    <w:p w:rsidR="00A37BAB" w:rsidRPr="009E3D00" w:rsidRDefault="00A37BAB" w:rsidP="00A37BAB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5.Примерной программы по учебным предметам “Начальная школа”(Москва,”Просвещение”, 2010)</w:t>
      </w:r>
    </w:p>
    <w:p w:rsidR="00A37BAB" w:rsidRPr="009E3D00" w:rsidRDefault="00A37BAB" w:rsidP="00A37BAB">
      <w:pPr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 xml:space="preserve"> 6.Федерального перечня учебников, рекомендованных (допущенных)к использованию в образовательном процессе в образовательных учреждениях(приказ №253 от 31 марта 2014 года)</w:t>
      </w:r>
    </w:p>
    <w:p w:rsidR="00A37BAB" w:rsidRPr="009E3D00" w:rsidRDefault="00A37BAB" w:rsidP="00A37BAB">
      <w:pPr>
        <w:suppressAutoHyphens/>
        <w:spacing w:after="0" w:line="240" w:lineRule="auto"/>
        <w:ind w:right="-31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 xml:space="preserve">7.Учебного плана муниципального бюджетного общеобразовательного учреждения “Средняя общеобразовательная школа №117”Авиастроительного района г.Казани </w:t>
      </w:r>
    </w:p>
    <w:p w:rsidR="00A37BAB" w:rsidRPr="002126D9" w:rsidRDefault="00A37BAB" w:rsidP="00A37BAB">
      <w:pPr>
        <w:widowControl w:val="0"/>
        <w:tabs>
          <w:tab w:val="left" w:pos="1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8.Годового календарного учебного графика МБОУ “Школа №117”</w:t>
      </w: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A37BAB" w:rsidRPr="009E3D00" w:rsidRDefault="00A37BAB" w:rsidP="00A37BAB">
      <w:pPr>
        <w:suppressAutoHyphens/>
        <w:spacing w:after="0" w:line="240" w:lineRule="auto"/>
        <w:ind w:right="-31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9.УМК : “Перспектива” Тетради по письму Л.Ф.Климанова, А.В. Абр</w:t>
      </w:r>
      <w:r w:rsidR="00A939EC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 xml:space="preserve">амов </w:t>
      </w:r>
      <w:r w:rsidRPr="009E3D00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 xml:space="preserve"> “Мой алфавит” </w:t>
      </w:r>
      <w:r w:rsidR="00A939EC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 xml:space="preserve">( в двух частях), </w:t>
      </w:r>
      <w:r w:rsidRPr="009E3D00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 xml:space="preserve"> Москва “Просвещение” 2015г.</w:t>
      </w:r>
    </w:p>
    <w:p w:rsidR="00A37BAB" w:rsidRPr="006C0EA8" w:rsidRDefault="00A37BAB" w:rsidP="00A37BAB">
      <w:pPr>
        <w:pStyle w:val="a6"/>
      </w:pPr>
    </w:p>
    <w:p w:rsidR="00A37BAB" w:rsidRPr="00C372F3" w:rsidRDefault="00A37BAB" w:rsidP="00A37BAB">
      <w:pPr>
        <w:widowControl w:val="0"/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2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соответствии с    учебным планом   школы рабочая программа «Обучение грамоте (письмо)» в 1 классе составлена из расчета 4 ч в неделю, (33 недели). </w:t>
      </w:r>
    </w:p>
    <w:p w:rsidR="00A37BAB" w:rsidRDefault="00A37BAB" w:rsidP="00A37BAB">
      <w:pPr>
        <w:suppressAutoHyphens/>
        <w:spacing w:after="0" w:line="240" w:lineRule="auto"/>
        <w:ind w:left="-426" w:right="-598" w:firstLine="720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                         </w:t>
      </w:r>
      <w:r w:rsidRPr="009E3D00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Содержание программы</w:t>
      </w:r>
      <w:r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по стандарту</w:t>
      </w:r>
    </w:p>
    <w:p w:rsidR="00A37BAB" w:rsidRPr="003C774A" w:rsidRDefault="00A37BAB" w:rsidP="00A37BAB">
      <w:pPr>
        <w:pStyle w:val="41"/>
      </w:pPr>
      <w:bookmarkStart w:id="0" w:name="_Toc277672617"/>
      <w:bookmarkStart w:id="1" w:name="_Toc277680304"/>
      <w:r w:rsidRPr="003C774A">
        <w:t>Виды речевой деятельности</w:t>
      </w:r>
      <w:bookmarkEnd w:id="0"/>
      <w:bookmarkEnd w:id="1"/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Слушание.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Осознание цели, ситуации и результата устного общения с помощью наглядно-образных моделей. Адекватное восприятие звучащей речи. Восприятие на слух информации, содержащейся в предлагаемом тексте, определение основной мысли текста, передача его содержания по вопросам. Развитие умения слушать речь собеседника (анализировать её, поддерживать диалог репликами, задавать вопросы). Наблюдение за ролью слова, жестов, мимики, интонации в устном общении людей.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Говорение.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Выбор языковых средств в соответствии с целями и условиями общения для эффективного решения коммуникативной задачи. Умение отчетливо произносить слова, чётко артикулируя их. Практическое овладение диалогической формой речи.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 Овладение умениями начать, поддержать и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Усвоение норм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Чтение</w:t>
      </w:r>
      <w:r w:rsidRPr="006E42F5">
        <w:rPr>
          <w:rFonts w:ascii="Times New Roman" w:hAnsi="Times New Roman" w:cs="Times New Roman"/>
          <w:b/>
          <w:sz w:val="24"/>
          <w:szCs w:val="24"/>
        </w:rPr>
        <w:t>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 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lastRenderedPageBreak/>
        <w:t>Письмо.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рисунков, серий рисунков, просмотренного фрагмента видеозаписи и т. п.). </w:t>
      </w:r>
    </w:p>
    <w:p w:rsidR="00A37BAB" w:rsidRPr="006E42F5" w:rsidRDefault="00A37BAB" w:rsidP="00A37BAB">
      <w:pPr>
        <w:pStyle w:val="41"/>
      </w:pPr>
      <w:bookmarkStart w:id="2" w:name="_Toc277672618"/>
      <w:bookmarkStart w:id="3" w:name="_Toc277680305"/>
      <w:r w:rsidRPr="006E42F5">
        <w:t>Обучение грамоте</w:t>
      </w:r>
      <w:bookmarkEnd w:id="2"/>
      <w:bookmarkEnd w:id="3"/>
      <w:r w:rsidRPr="006E42F5">
        <w:t xml:space="preserve"> 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Фонетика.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Звуки речи, их характеристика. Осознание единства звукового состава слова и его значения. 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Выделение отдельных звуков в слове. Установление числа и последовательности звуков в слове, фиксирование их в звуковых и образно-символических схемах. Сопоставление слов, различающихся одним или несколькими звуками. 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Различение гласных и согласных звуков. Понимание фонемных противопоставлений: твёрдых и мягких фонем, знаково-символическое их обозначение. Различение согласных твёрдых и мягких, звонких и глухих. 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Слог как минимальная произносительная единица. Деление слов на слоги, открытый и закрытый слоги. Ударение. Определение места ударения в слове, различение ударных и безударных слогов, ударных и безударных гласных. 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Графика.</w:t>
      </w:r>
      <w:r w:rsidRPr="006E42F5">
        <w:rPr>
          <w:rFonts w:ascii="Times New Roman" w:hAnsi="Times New Roman" w:cs="Times New Roman"/>
          <w:sz w:val="24"/>
          <w:szCs w:val="24"/>
        </w:rPr>
        <w:t xml:space="preserve"> Различение звука и буквы: буква как знак звука. Овладение позиционным способом обозначения звуков буквами. Буквы </w:t>
      </w:r>
      <w:r w:rsidRPr="006E42F5">
        <w:rPr>
          <w:rFonts w:ascii="Times New Roman" w:hAnsi="Times New Roman" w:cs="Times New Roman"/>
          <w:i/>
          <w:sz w:val="24"/>
          <w:szCs w:val="24"/>
        </w:rPr>
        <w:t>ъ, ь</w:t>
      </w:r>
      <w:r w:rsidRPr="006E42F5">
        <w:rPr>
          <w:rFonts w:ascii="Times New Roman" w:hAnsi="Times New Roman" w:cs="Times New Roman"/>
          <w:sz w:val="24"/>
          <w:szCs w:val="24"/>
        </w:rPr>
        <w:t xml:space="preserve">, не обозначающие звуков. Гласные буквы </w:t>
      </w:r>
      <w:r w:rsidRPr="006E42F5">
        <w:rPr>
          <w:rFonts w:ascii="Times New Roman" w:hAnsi="Times New Roman" w:cs="Times New Roman"/>
          <w:i/>
          <w:sz w:val="24"/>
          <w:szCs w:val="24"/>
        </w:rPr>
        <w:t>е, ё, ю, я;</w:t>
      </w:r>
      <w:r w:rsidRPr="006E42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2F5">
        <w:rPr>
          <w:rFonts w:ascii="Times New Roman" w:hAnsi="Times New Roman" w:cs="Times New Roman"/>
          <w:sz w:val="24"/>
          <w:szCs w:val="24"/>
        </w:rPr>
        <w:t xml:space="preserve">их двойная роль (в зависимости от места в слове). Обозначение на письме мягкости согласных звуков с помощью букв </w:t>
      </w:r>
      <w:r w:rsidRPr="006E42F5">
        <w:rPr>
          <w:rFonts w:ascii="Times New Roman" w:hAnsi="Times New Roman" w:cs="Times New Roman"/>
          <w:i/>
          <w:sz w:val="24"/>
          <w:szCs w:val="24"/>
        </w:rPr>
        <w:t>и, е, ё, ю, я</w:t>
      </w:r>
      <w:r w:rsidRPr="006E42F5">
        <w:rPr>
          <w:rFonts w:ascii="Times New Roman" w:hAnsi="Times New Roman" w:cs="Times New Roman"/>
          <w:sz w:val="24"/>
          <w:szCs w:val="24"/>
        </w:rPr>
        <w:t xml:space="preserve">. Мягкий знак как показатель мягкости согласных звуков. Употребление </w:t>
      </w:r>
      <w:r w:rsidRPr="006E42F5">
        <w:rPr>
          <w:rFonts w:ascii="Times New Roman" w:hAnsi="Times New Roman" w:cs="Times New Roman"/>
          <w:i/>
          <w:sz w:val="24"/>
          <w:szCs w:val="24"/>
        </w:rPr>
        <w:t>ъ</w:t>
      </w:r>
      <w:r w:rsidRPr="006E42F5">
        <w:rPr>
          <w:rFonts w:ascii="Times New Roman" w:hAnsi="Times New Roman" w:cs="Times New Roman"/>
          <w:sz w:val="24"/>
          <w:szCs w:val="24"/>
        </w:rPr>
        <w:t xml:space="preserve"> и </w:t>
      </w:r>
      <w:r w:rsidRPr="006E42F5">
        <w:rPr>
          <w:rFonts w:ascii="Times New Roman" w:hAnsi="Times New Roman" w:cs="Times New Roman"/>
          <w:i/>
          <w:sz w:val="24"/>
          <w:szCs w:val="24"/>
        </w:rPr>
        <w:t>ь</w:t>
      </w:r>
      <w:r w:rsidRPr="006E42F5">
        <w:rPr>
          <w:rFonts w:ascii="Times New Roman" w:hAnsi="Times New Roman" w:cs="Times New Roman"/>
          <w:sz w:val="24"/>
          <w:szCs w:val="24"/>
        </w:rPr>
        <w:t xml:space="preserve"> как разделительных знаков.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Знакомство с русским алфавитом как последовательностью букв. Значение алфавита. Сравнение алфавитного письма (обозначение звуков буквами) и письма с помощью рисунков, символов (пиктография). Понимание ценности современного письма.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Чтение.</w:t>
      </w:r>
      <w:r w:rsidRPr="006E42F5">
        <w:rPr>
          <w:rFonts w:ascii="Times New Roman" w:hAnsi="Times New Roman" w:cs="Times New Roman"/>
          <w:sz w:val="24"/>
          <w:szCs w:val="24"/>
        </w:rPr>
        <w:t xml:space="preserve"> Формирование навыка слогового чтения (ориентация на букву, обозначающую гласный звук) как вида речевой деятельности.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Воспроизведение прочитанного текста по вопросам учителя и самостоятельно. 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Письмо.</w:t>
      </w:r>
      <w:r w:rsidRPr="006E42F5">
        <w:rPr>
          <w:rFonts w:ascii="Times New Roman" w:hAnsi="Times New Roman" w:cs="Times New Roman"/>
          <w:sz w:val="24"/>
          <w:szCs w:val="24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заглавных и строчных букв. Письмо букв, буквосочетаний, слогов, слов, предложений с соблюдением гигиенических норм. Овладение разборчивым, аккуратным почерком. Письмо под диктовку слов и предложений, написание которых не расходится с их произношением. Освоение приёмов и последовательности правильного списывания текста. 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Понимание функции небуквенных графических средств: пробела между словами, знака переноса. 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lastRenderedPageBreak/>
        <w:t>Слово и предложение</w:t>
      </w:r>
      <w:r w:rsidRPr="006E42F5">
        <w:rPr>
          <w:rFonts w:ascii="Times New Roman" w:hAnsi="Times New Roman" w:cs="Times New Roman"/>
          <w:b/>
          <w:sz w:val="24"/>
          <w:szCs w:val="24"/>
        </w:rPr>
        <w:t>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Восприятие слова как объекта изучения, материала для анализа. Наблюдение над значением слова. Практическое различение значения и звучания слова. Роль слова как посредника в общении, его номинативная функция. Правильное употребление в речи слов, называющих отдельные предметы (</w:t>
      </w:r>
      <w:r w:rsidRPr="006E42F5">
        <w:rPr>
          <w:rFonts w:ascii="Times New Roman" w:hAnsi="Times New Roman" w:cs="Times New Roman"/>
          <w:i/>
          <w:sz w:val="24"/>
          <w:szCs w:val="24"/>
        </w:rPr>
        <w:t>роза, ландыш, осока</w:t>
      </w:r>
      <w:r w:rsidRPr="006E42F5">
        <w:rPr>
          <w:rFonts w:ascii="Times New Roman" w:hAnsi="Times New Roman" w:cs="Times New Roman"/>
          <w:sz w:val="24"/>
          <w:szCs w:val="24"/>
        </w:rPr>
        <w:t>), и слов с обобщающим значением (</w:t>
      </w:r>
      <w:r w:rsidRPr="006E42F5">
        <w:rPr>
          <w:rFonts w:ascii="Times New Roman" w:hAnsi="Times New Roman" w:cs="Times New Roman"/>
          <w:i/>
          <w:sz w:val="24"/>
          <w:szCs w:val="24"/>
        </w:rPr>
        <w:t>цветы, растения</w:t>
      </w:r>
      <w:r w:rsidRPr="006E42F5">
        <w:rPr>
          <w:rFonts w:ascii="Times New Roman" w:hAnsi="Times New Roman" w:cs="Times New Roman"/>
          <w:sz w:val="24"/>
          <w:szCs w:val="24"/>
        </w:rPr>
        <w:t>).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Различение слова и предложения. Работа с предложением: выделение слов, изменение их порядка. 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Орфография и пунктуация.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Знакомство с правилами правописания и их применение: </w:t>
      </w:r>
    </w:p>
    <w:p w:rsidR="00A37BAB" w:rsidRPr="006E42F5" w:rsidRDefault="00A37BAB" w:rsidP="00A37BA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раздельное написание слов; </w:t>
      </w:r>
    </w:p>
    <w:p w:rsidR="00A37BAB" w:rsidRPr="006E42F5" w:rsidRDefault="00A37BAB" w:rsidP="00A37BA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обозначение гласных после шипящих (</w:t>
      </w:r>
      <w:r w:rsidRPr="006E42F5">
        <w:rPr>
          <w:rFonts w:ascii="Times New Roman" w:hAnsi="Times New Roman" w:cs="Times New Roman"/>
          <w:i/>
          <w:sz w:val="24"/>
          <w:szCs w:val="24"/>
        </w:rPr>
        <w:t>ча—ща, чу—щу, жи—ши</w:t>
      </w:r>
      <w:r w:rsidRPr="006E42F5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A37BAB" w:rsidRPr="006E42F5" w:rsidRDefault="00A37BAB" w:rsidP="00A37BA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употребление </w:t>
      </w:r>
      <w:r w:rsidRPr="006E42F5">
        <w:rPr>
          <w:rFonts w:ascii="Times New Roman" w:hAnsi="Times New Roman" w:cs="Times New Roman"/>
          <w:i/>
          <w:sz w:val="24"/>
          <w:szCs w:val="24"/>
        </w:rPr>
        <w:t>ь</w:t>
      </w:r>
      <w:r w:rsidRPr="006E42F5">
        <w:rPr>
          <w:rFonts w:ascii="Times New Roman" w:hAnsi="Times New Roman" w:cs="Times New Roman"/>
          <w:sz w:val="24"/>
          <w:szCs w:val="24"/>
        </w:rPr>
        <w:t xml:space="preserve"> для обозначения на письме мягкости согласных;</w:t>
      </w:r>
    </w:p>
    <w:p w:rsidR="00A37BAB" w:rsidRPr="006E42F5" w:rsidRDefault="00A37BAB" w:rsidP="00A37BA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употребление </w:t>
      </w:r>
      <w:r w:rsidRPr="006E42F5">
        <w:rPr>
          <w:rFonts w:ascii="Times New Roman" w:hAnsi="Times New Roman" w:cs="Times New Roman"/>
          <w:i/>
          <w:sz w:val="24"/>
          <w:szCs w:val="24"/>
        </w:rPr>
        <w:t>ъ</w:t>
      </w:r>
      <w:r w:rsidRPr="006E42F5">
        <w:rPr>
          <w:rFonts w:ascii="Times New Roman" w:hAnsi="Times New Roman" w:cs="Times New Roman"/>
          <w:sz w:val="24"/>
          <w:szCs w:val="24"/>
        </w:rPr>
        <w:t xml:space="preserve"> и </w:t>
      </w:r>
      <w:r w:rsidRPr="006E42F5">
        <w:rPr>
          <w:rFonts w:ascii="Times New Roman" w:hAnsi="Times New Roman" w:cs="Times New Roman"/>
          <w:i/>
          <w:sz w:val="24"/>
          <w:szCs w:val="24"/>
        </w:rPr>
        <w:t>ь</w:t>
      </w:r>
      <w:r w:rsidRPr="006E42F5">
        <w:rPr>
          <w:rFonts w:ascii="Times New Roman" w:hAnsi="Times New Roman" w:cs="Times New Roman"/>
          <w:sz w:val="24"/>
          <w:szCs w:val="24"/>
        </w:rPr>
        <w:t xml:space="preserve"> как разделительных знаков;</w:t>
      </w:r>
    </w:p>
    <w:p w:rsidR="00A37BAB" w:rsidRPr="006E42F5" w:rsidRDefault="00A37BAB" w:rsidP="00A37BA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прописная (заглавная) буква в начале предложения, в именах собственных; </w:t>
      </w:r>
    </w:p>
    <w:p w:rsidR="00A37BAB" w:rsidRPr="006E42F5" w:rsidRDefault="00A37BAB" w:rsidP="00A37BA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перенос слов по слогам без стечения согласных; </w:t>
      </w:r>
    </w:p>
    <w:p w:rsidR="00A37BAB" w:rsidRPr="006E42F5" w:rsidRDefault="00A37BAB" w:rsidP="00A37BA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знаки препинания в конце предложения. 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b/>
          <w:i/>
          <w:sz w:val="24"/>
          <w:szCs w:val="24"/>
        </w:rPr>
        <w:t>Развитие речи.</w:t>
      </w:r>
      <w:r w:rsidRPr="006E42F5">
        <w:rPr>
          <w:rFonts w:ascii="Times New Roman" w:hAnsi="Times New Roman" w:cs="Times New Roman"/>
          <w:sz w:val="24"/>
          <w:szCs w:val="24"/>
        </w:rPr>
        <w:t xml:space="preserve"> Первоначальное представление о тексте как речевом произведении. Выделение в тексте предложений. Объединение предложений в текст. Понимание прочитанного текста при самостоятельном чтении вслух и при его прослушивании.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Первоначальное представление о речи с помощью наглядно-образных моделей. Деление речи на смысловые части (предложения) с помощью рисунков и схем. Составление из предложений связного текста, его запись.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 xml:space="preserve">Составление небольших рассказов повествовательного характера по серии сюжетных картинок, по материалам собственных игр, занятий, наблюдений. </w:t>
      </w:r>
    </w:p>
    <w:p w:rsidR="00A37BAB" w:rsidRPr="006E42F5" w:rsidRDefault="00A37BAB" w:rsidP="00A37B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42F5">
        <w:rPr>
          <w:rFonts w:ascii="Times New Roman" w:hAnsi="Times New Roman" w:cs="Times New Roman"/>
          <w:sz w:val="24"/>
          <w:szCs w:val="24"/>
        </w:rPr>
        <w:t>Культура речевого общения. Освоение позитивной модели речевого общения, основанной на доброжелательности, миролюбии и уважении к собеседнику.</w:t>
      </w:r>
    </w:p>
    <w:p w:rsidR="00A37BAB" w:rsidRDefault="00A37BAB" w:rsidP="00A37BAB">
      <w:pPr>
        <w:suppressAutoHyphens/>
        <w:spacing w:after="0" w:line="240" w:lineRule="auto"/>
        <w:ind w:right="-598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A37BAB" w:rsidRPr="009E3D00" w:rsidRDefault="00A37BAB" w:rsidP="00A37BAB">
      <w:pPr>
        <w:suppressAutoHyphens/>
        <w:spacing w:after="0" w:line="240" w:lineRule="auto"/>
        <w:ind w:left="-426" w:right="-598" w:firstLine="720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0631"/>
        <w:gridCol w:w="1417"/>
      </w:tblGrid>
      <w:tr w:rsidR="00A37BAB" w:rsidRPr="009E3D00" w:rsidTr="00A37BA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AB" w:rsidRPr="009E3D00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76" w:right="-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Раздел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AB" w:rsidRPr="009E3D00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426" w:right="-59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Тематическое планирование «Русский язык. Обучение грамоте»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AB" w:rsidRPr="009E3D00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Кол-во часов</w:t>
            </w:r>
          </w:p>
        </w:tc>
      </w:tr>
      <w:tr w:rsidR="00A37BAB" w:rsidRPr="009E3D00" w:rsidTr="00A37BA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AB" w:rsidRPr="007B2842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76" w:right="-79"/>
              <w:jc w:val="center"/>
              <w:rPr>
                <w:rFonts w:ascii="Times New Roman" w:eastAsia="Calibri" w:hAnsi="Times New Roman" w:cs="Times New Roman"/>
                <w:b/>
                <w:lang w:eastAsia="zh-CN"/>
              </w:rPr>
            </w:pPr>
            <w:r w:rsidRPr="007B2842">
              <w:rPr>
                <w:rFonts w:ascii="Times New Roman" w:eastAsia="Calibri" w:hAnsi="Times New Roman" w:cs="Times New Roman"/>
                <w:b/>
                <w:lang w:eastAsia="zh-CN"/>
              </w:rPr>
              <w:t>Подготови</w:t>
            </w:r>
            <w:r w:rsidR="007B2842" w:rsidRPr="007B2842">
              <w:rPr>
                <w:rFonts w:ascii="Times New Roman" w:eastAsia="Calibri" w:hAnsi="Times New Roman" w:cs="Times New Roman"/>
                <w:b/>
                <w:lang w:eastAsia="zh-CN"/>
              </w:rPr>
              <w:t>тельны</w:t>
            </w:r>
            <w:r w:rsidRPr="007B2842">
              <w:rPr>
                <w:rFonts w:ascii="Times New Roman" w:eastAsia="Calibri" w:hAnsi="Times New Roman" w:cs="Times New Roman"/>
                <w:b/>
                <w:lang w:eastAsia="zh-CN"/>
              </w:rPr>
              <w:t xml:space="preserve">й 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AB" w:rsidRPr="009E3D00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right="-2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62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Гигиенические требования к положению тетради, ручки, к правильной посадке. Подготовка к письму: ориентировка на рабочей строке, обведение по образцу. Письмо элементов  букв.</w:t>
            </w:r>
          </w:p>
          <w:p w:rsidR="00A37BAB" w:rsidRPr="009E3D00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right="-2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AB" w:rsidRPr="009E3D00" w:rsidRDefault="007B2842" w:rsidP="003B57BD">
            <w:pPr>
              <w:widowControl w:val="0"/>
              <w:suppressAutoHyphens/>
              <w:autoSpaceDE w:val="0"/>
              <w:spacing w:after="0" w:line="240" w:lineRule="auto"/>
              <w:ind w:left="-426" w:right="-59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</w:tr>
      <w:tr w:rsidR="00A37BAB" w:rsidRPr="009E3D00" w:rsidTr="00A37BA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AB" w:rsidRPr="009E3D00" w:rsidRDefault="007B2842" w:rsidP="003B57BD">
            <w:pPr>
              <w:widowControl w:val="0"/>
              <w:suppressAutoHyphens/>
              <w:autoSpaceDE w:val="0"/>
              <w:spacing w:after="0" w:line="240" w:lineRule="auto"/>
              <w:ind w:left="-76" w:right="-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Букварный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Анализ начертания письменных строчных и заглавных букв.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6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Создание единства звука, зрительного образа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двигательного образа букв.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66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Алгоритм списывания с письменного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и печатного </w:t>
            </w:r>
            <w:r w:rsidRPr="00966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шрифта.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540F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Письмо букв, буквосочетаний, слогов, слов, предложений.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540F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Овладение разборчивым, аккуратным письмом с учётом гигиенических требований к этому виду учебной работы.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96628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lastRenderedPageBreak/>
              <w:t>Письмо под диктовку слов, звуковой и буквенный состав которых совпадает.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662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Развитие мелких мышц пальцев и свободы движения руки.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Знакомство с правилами правописания и их применение: раздельное написание слов, заглавная буква в начале предложения,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именах собственных, перенос слов по слогам без стечения согласных, знаки препинания в конце предложения.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Понимание функции графических средств: пробела между словами, знака переноса.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Различение звука и буквы: буква как знак звука. Овладение позиционным способом обозначения звуков буквами.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Буквы гласных как показатель твёрдости-мягкости согласных звуков. 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Функция букв е,ё,ю,я.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Мягкий знак как показатель мягкости предшествующего согласного.</w:t>
            </w:r>
          </w:p>
          <w:p w:rsidR="00A37BAB" w:rsidRPr="009E3D00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540F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AB" w:rsidRPr="009E3D00" w:rsidRDefault="007B2842" w:rsidP="003B57BD">
            <w:pPr>
              <w:widowControl w:val="0"/>
              <w:suppressAutoHyphens/>
              <w:autoSpaceDE w:val="0"/>
              <w:spacing w:after="0" w:line="240" w:lineRule="auto"/>
              <w:ind w:left="-426" w:right="-59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lastRenderedPageBreak/>
              <w:t>68</w:t>
            </w:r>
          </w:p>
        </w:tc>
      </w:tr>
      <w:tr w:rsidR="00A37BAB" w:rsidRPr="009E3D00" w:rsidTr="00A37BA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AB" w:rsidRPr="009E3D00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76" w:right="-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9E3D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Послебукварный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right="-5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6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Усвоение приёмов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</w:t>
            </w:r>
            <w:r w:rsidRPr="00966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оследовательности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правильного списывания слов,</w:t>
            </w:r>
            <w:r w:rsidRPr="00966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предложений и текстов с письменного и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right="-5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</w:t>
            </w:r>
            <w:r w:rsidRPr="00966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ечатного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66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шрифта.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540F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Овладение разборчивым, аккуратным письмом с учётом гигиенических требований к этому виду учебной работы.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96628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Письмо под диктовку слов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и предложений</w:t>
            </w:r>
            <w:r w:rsidRPr="0096628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, звуковой и буквенный состав которых совпадает.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Использование на письме разделительных ь и ъ знаков.</w:t>
            </w:r>
          </w:p>
          <w:p w:rsidR="00A37BAB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Гласные после шипящих в ударных слогах ( жи-ши,ча-ща,чу-щу).</w:t>
            </w:r>
          </w:p>
          <w:p w:rsidR="00A37BAB" w:rsidRPr="008619D7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9662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Алфавит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: правильное называние букв, знание их последовательности.</w:t>
            </w:r>
          </w:p>
          <w:p w:rsidR="00A37BAB" w:rsidRPr="009E3D00" w:rsidRDefault="00A37BAB" w:rsidP="003B57BD">
            <w:pPr>
              <w:widowControl w:val="0"/>
              <w:suppressAutoHyphens/>
              <w:autoSpaceDE w:val="0"/>
              <w:spacing w:after="0" w:line="240" w:lineRule="auto"/>
              <w:ind w:right="-2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AB" w:rsidRPr="009E3D00" w:rsidRDefault="007B2842" w:rsidP="003B57BD">
            <w:pPr>
              <w:widowControl w:val="0"/>
              <w:suppressAutoHyphens/>
              <w:autoSpaceDE w:val="0"/>
              <w:spacing w:after="0" w:line="240" w:lineRule="auto"/>
              <w:ind w:left="-426" w:right="-59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</w:tr>
      <w:tr w:rsidR="003E686E" w:rsidRPr="009E3D00" w:rsidTr="00A37BAB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6E" w:rsidRPr="009E3D00" w:rsidRDefault="003E686E" w:rsidP="003B57BD">
            <w:pPr>
              <w:widowControl w:val="0"/>
              <w:suppressAutoHyphens/>
              <w:autoSpaceDE w:val="0"/>
              <w:spacing w:after="0" w:line="240" w:lineRule="auto"/>
              <w:ind w:left="-76" w:right="-7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6E" w:rsidRPr="0096628D" w:rsidRDefault="003E686E" w:rsidP="003B57BD">
            <w:pPr>
              <w:widowControl w:val="0"/>
              <w:suppressAutoHyphens/>
              <w:autoSpaceDE w:val="0"/>
              <w:spacing w:after="0" w:line="240" w:lineRule="auto"/>
              <w:ind w:right="-5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6E" w:rsidRDefault="003E686E" w:rsidP="003B57BD">
            <w:pPr>
              <w:widowControl w:val="0"/>
              <w:suppressAutoHyphens/>
              <w:autoSpaceDE w:val="0"/>
              <w:spacing w:after="0" w:line="240" w:lineRule="auto"/>
              <w:ind w:left="-426" w:right="-59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82ч</w:t>
            </w:r>
            <w:bookmarkStart w:id="4" w:name="_GoBack"/>
            <w:bookmarkEnd w:id="4"/>
          </w:p>
        </w:tc>
      </w:tr>
    </w:tbl>
    <w:p w:rsidR="00A37BAB" w:rsidRDefault="00A37BAB" w:rsidP="00A37BAB">
      <w:pPr>
        <w:suppressAutoHyphens/>
        <w:spacing w:after="0" w:line="240" w:lineRule="auto"/>
        <w:ind w:left="-426" w:right="-598"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A37BAB" w:rsidRPr="009E3D00" w:rsidRDefault="00A37BAB" w:rsidP="00A37BAB">
      <w:pPr>
        <w:suppressAutoHyphens/>
        <w:spacing w:after="0" w:line="240" w:lineRule="auto"/>
        <w:ind w:left="-426" w:right="-598"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7B0180" w:rsidRDefault="007B0180" w:rsidP="00A37BAB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142" w:right="11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0180" w:rsidRDefault="007B0180" w:rsidP="00A37BAB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142" w:right="11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0180" w:rsidRDefault="007B0180" w:rsidP="00A37BAB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142" w:right="11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0180" w:rsidRDefault="007B0180" w:rsidP="00A37BAB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142" w:right="11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9EC" w:rsidRDefault="00A939EC" w:rsidP="00A37BAB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142" w:right="11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9EC" w:rsidRDefault="00A939EC" w:rsidP="00A37BAB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142" w:right="11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9EC" w:rsidRDefault="00A939EC" w:rsidP="00A37BAB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142" w:right="11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0180" w:rsidRDefault="007B0180" w:rsidP="00A37BAB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142" w:right="11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7BAB" w:rsidRPr="009E3D00" w:rsidRDefault="00A37BAB" w:rsidP="00A37BAB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142" w:right="111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E3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программы</w:t>
      </w:r>
    </w:p>
    <w:p w:rsidR="00A37BAB" w:rsidRPr="009E3D00" w:rsidRDefault="00A37BAB" w:rsidP="00A37BAB">
      <w:p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Предметные результаты </w:t>
      </w:r>
    </w:p>
    <w:p w:rsidR="00A37BAB" w:rsidRPr="009E3D00" w:rsidRDefault="00A37BAB" w:rsidP="00A37BAB">
      <w:p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  <w:t>Развитие речи</w:t>
      </w:r>
    </w:p>
    <w:p w:rsidR="00A37BAB" w:rsidRPr="009E3D00" w:rsidRDefault="00A37BAB" w:rsidP="00A37BAB">
      <w:p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Обучающийся научится:</w:t>
      </w:r>
    </w:p>
    <w:p w:rsidR="00A37BAB" w:rsidRPr="009E3D00" w:rsidRDefault="00A37BAB" w:rsidP="00A37BAB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первичному умению оценивать уместность выбора языковых и неязыковых средств устного общения в урочной и внеурочной деятельности, в быту, со знакомыми и незнакомыми, с людьми разного возраста;</w:t>
      </w:r>
    </w:p>
    <w:p w:rsidR="00A37BAB" w:rsidRPr="009E3D00" w:rsidRDefault="00A37BAB" w:rsidP="00A37BAB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соблюдать в повседневной жизни нормы речевого этикета;</w:t>
      </w:r>
    </w:p>
    <w:p w:rsidR="00A37BAB" w:rsidRPr="009E3D00" w:rsidRDefault="00A37BAB" w:rsidP="00A37BAB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составлять предложения из заданных слов и по рисунку;</w:t>
      </w:r>
    </w:p>
    <w:p w:rsidR="00A37BAB" w:rsidRPr="009E3D00" w:rsidRDefault="00A37BAB" w:rsidP="00A37BAB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составлять небольшой рассказ по сюжетным картинкам;</w:t>
      </w:r>
    </w:p>
    <w:p w:rsidR="00A37BAB" w:rsidRPr="009E3D00" w:rsidRDefault="00A37BAB" w:rsidP="00A37BAB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подбирать заголовок к тексту;</w:t>
      </w:r>
    </w:p>
    <w:p w:rsidR="00A37BAB" w:rsidRPr="009E3D00" w:rsidRDefault="00A37BAB" w:rsidP="00A37BAB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восстанавливать деформированные предложения.</w:t>
      </w:r>
    </w:p>
    <w:p w:rsidR="00A37BAB" w:rsidRPr="009E3D00" w:rsidRDefault="00A37BAB" w:rsidP="00A37BAB">
      <w:p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Обучающийся получит возможность научиться:</w:t>
      </w:r>
    </w:p>
    <w:p w:rsidR="00A37BAB" w:rsidRPr="009E3D00" w:rsidRDefault="00A37BAB" w:rsidP="00A37BAB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находить части в небольшом тексте и восстанавливать деформированный текст;</w:t>
      </w:r>
    </w:p>
    <w:p w:rsidR="00A37BAB" w:rsidRPr="009E3D00" w:rsidRDefault="00A37BAB" w:rsidP="00A37BAB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составлять небольшой текст по его началу или концу;</w:t>
      </w:r>
    </w:p>
    <w:p w:rsidR="00A37BAB" w:rsidRPr="009E3D00" w:rsidRDefault="00A37BAB" w:rsidP="00A37BAB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находить в текстах сравнения, фразеологизмы, слова, употреблённые в переносном значении;</w:t>
      </w:r>
    </w:p>
    <w:p w:rsidR="00A37BAB" w:rsidRPr="009E3D00" w:rsidRDefault="00A37BAB" w:rsidP="00A37BAB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объяснять значения слов самостоятельно или с помощью словаря;</w:t>
      </w:r>
    </w:p>
    <w:p w:rsidR="00A37BAB" w:rsidRPr="009E3D00" w:rsidRDefault="00A37BAB" w:rsidP="00A37BAB">
      <w:pPr>
        <w:numPr>
          <w:ilvl w:val="0"/>
          <w:numId w:val="2"/>
        </w:num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142" w:right="11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первичному умению составлять записку, поздравительную открытку.</w:t>
      </w:r>
    </w:p>
    <w:p w:rsidR="00A37BAB" w:rsidRPr="009E3D00" w:rsidRDefault="00A37BAB" w:rsidP="00A37BAB">
      <w:p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  <w:t>Система языка</w:t>
      </w:r>
    </w:p>
    <w:p w:rsidR="00A37BAB" w:rsidRPr="009E3D00" w:rsidRDefault="00A37BAB" w:rsidP="00A37BAB">
      <w:p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  <w:t>Фонетика, орфоэпия, графика</w:t>
      </w:r>
    </w:p>
    <w:p w:rsidR="00A37BAB" w:rsidRPr="009E3D00" w:rsidRDefault="00A37BAB" w:rsidP="00A37BAB">
      <w:p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Обучающийся научится:</w:t>
      </w:r>
    </w:p>
    <w:p w:rsidR="00A37BAB" w:rsidRPr="009E3D00" w:rsidRDefault="00A37BAB" w:rsidP="00A37BAB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различать звуки речи;</w:t>
      </w:r>
    </w:p>
    <w:p w:rsidR="00A37BAB" w:rsidRPr="009E3D00" w:rsidRDefault="00A37BAB" w:rsidP="00A37BAB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устанавливать последовательность и количество звуков в слове;</w:t>
      </w:r>
    </w:p>
    <w:p w:rsidR="00A37BAB" w:rsidRPr="009E3D00" w:rsidRDefault="00A37BAB" w:rsidP="00A37BAB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различать гласные и согласные звуки на основе их признаков, ударные и безударные гласные, парные согласные по звонкости—глухости, твёрдости—мягкости;</w:t>
      </w:r>
    </w:p>
    <w:p w:rsidR="00A37BAB" w:rsidRPr="009E3D00" w:rsidRDefault="00A37BAB" w:rsidP="00A37BAB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определять звонкие и глухие непарные звуки;</w:t>
      </w:r>
    </w:p>
    <w:p w:rsidR="00A37BAB" w:rsidRPr="009E3D00" w:rsidRDefault="00A37BAB" w:rsidP="00A37BAB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определять непарные твёрдые и непарные мягкие согласные звуки;</w:t>
      </w:r>
    </w:p>
    <w:p w:rsidR="00A37BAB" w:rsidRPr="009E3D00" w:rsidRDefault="00A37BAB" w:rsidP="00A37BAB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находить в слове ударный гласный звук и безударные звуки;</w:t>
      </w:r>
    </w:p>
    <w:p w:rsidR="00A37BAB" w:rsidRPr="009E3D00" w:rsidRDefault="00A37BAB" w:rsidP="00A37BAB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осознавать и определять показатели мягкости—твёрдости согласных звуков;</w:t>
      </w:r>
    </w:p>
    <w:p w:rsidR="00A37BAB" w:rsidRPr="009E3D00" w:rsidRDefault="00A37BAB" w:rsidP="00A37BAB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делить слова на слоги;</w:t>
      </w:r>
    </w:p>
    <w:p w:rsidR="00A37BAB" w:rsidRPr="009E3D00" w:rsidRDefault="00A37BAB" w:rsidP="00A37BAB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различать звуки и буквы;</w:t>
      </w:r>
    </w:p>
    <w:p w:rsidR="00A37BAB" w:rsidRPr="009E3D00" w:rsidRDefault="00A37BAB" w:rsidP="00A37BAB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различать буквы гласных звуков как показатели твёрдости-мягкости согласных звуков;</w:t>
      </w:r>
    </w:p>
    <w:p w:rsidR="00A37BAB" w:rsidRPr="009E3D00" w:rsidRDefault="00A37BAB" w:rsidP="00A37BAB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lastRenderedPageBreak/>
        <w:t xml:space="preserve">определять функцию </w:t>
      </w:r>
      <w:r w:rsidRPr="009E3D00"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  <w:t>ь</w:t>
      </w: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и </w:t>
      </w:r>
      <w:r w:rsidRPr="009E3D00"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  <w:t>ъ</w:t>
      </w: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, а также букв </w:t>
      </w:r>
      <w:r w:rsidRPr="009E3D00"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  <w:t>е, ё, ю, я</w:t>
      </w: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в слове; </w:t>
      </w:r>
    </w:p>
    <w:p w:rsidR="00A37BAB" w:rsidRPr="009E3D00" w:rsidRDefault="00A37BAB" w:rsidP="00A37BAB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обозначать на письме звук [</w:t>
      </w:r>
      <w:r w:rsidRPr="009E3D00">
        <w:rPr>
          <w:rFonts w:ascii="Times New Roman" w:eastAsia="Calibri" w:hAnsi="Times New Roman" w:cs="Times New Roman"/>
          <w:b/>
          <w:i/>
          <w:sz w:val="24"/>
          <w:szCs w:val="24"/>
          <w:lang w:eastAsia="zh-CN"/>
        </w:rPr>
        <w:t>й</w:t>
      </w: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];</w:t>
      </w:r>
    </w:p>
    <w:p w:rsidR="00A37BAB" w:rsidRPr="009E3D00" w:rsidRDefault="00A37BAB" w:rsidP="00A37BAB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устанавливать соотношение звуков и букв в словах, где их количество не совпадает;</w:t>
      </w:r>
    </w:p>
    <w:p w:rsidR="00A37BAB" w:rsidRPr="009E3D00" w:rsidRDefault="00A37BAB" w:rsidP="00A37BAB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использовать небуквенные графические средства (пробел между словами, знак переноса, абзац).</w:t>
      </w:r>
    </w:p>
    <w:p w:rsidR="00A37BAB" w:rsidRPr="009E3D00" w:rsidRDefault="00A37BAB" w:rsidP="00A37BAB">
      <w:p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Обучающийся получит возможность научиться:</w:t>
      </w:r>
    </w:p>
    <w:p w:rsidR="00A37BAB" w:rsidRPr="009E3D00" w:rsidRDefault="00A37BAB" w:rsidP="00A37BAB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наблюдать за расхождением в произношении слова и обозначении его буквами при письме;</w:t>
      </w:r>
    </w:p>
    <w:p w:rsidR="00A37BAB" w:rsidRPr="009E3D00" w:rsidRDefault="00A37BAB" w:rsidP="00A37BAB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осознавать смыслоразличительную роль звуков речи в слове;</w:t>
      </w:r>
    </w:p>
    <w:p w:rsidR="00A37BAB" w:rsidRPr="009E3D00" w:rsidRDefault="00A37BAB" w:rsidP="00A37BAB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первоначальным навыкам выполнения фонетической транскрипции слова;</w:t>
      </w:r>
    </w:p>
    <w:p w:rsidR="00A37BAB" w:rsidRPr="009E3D00" w:rsidRDefault="00A37BAB" w:rsidP="00A37BAB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142" w:right="111"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zh-CN"/>
        </w:rPr>
      </w:pPr>
      <w:r w:rsidRPr="009E3D00">
        <w:rPr>
          <w:rFonts w:ascii="Times New Roman" w:eastAsia="Calibri" w:hAnsi="Times New Roman" w:cs="Times New Roman"/>
          <w:sz w:val="24"/>
          <w:szCs w:val="24"/>
          <w:lang w:eastAsia="zh-CN"/>
        </w:rPr>
        <w:t>осуществлять фонетический (звуковой) и фонетико-графический (звукобуквенный) разбор простых слов.</w:t>
      </w:r>
    </w:p>
    <w:p w:rsidR="00A37BAB" w:rsidRPr="009E3D00" w:rsidRDefault="00A37BAB" w:rsidP="00A37BAB">
      <w:pPr>
        <w:suppressAutoHyphens/>
        <w:spacing w:after="0" w:line="240" w:lineRule="auto"/>
        <w:ind w:left="142" w:right="11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Письмо</w:t>
      </w:r>
    </w:p>
    <w:p w:rsidR="00A37BAB" w:rsidRPr="009E3D00" w:rsidRDefault="00A37BAB" w:rsidP="00A37BAB">
      <w:pPr>
        <w:suppressAutoHyphens/>
        <w:spacing w:after="0" w:line="240" w:lineRule="auto"/>
        <w:ind w:left="142" w:right="11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Обучающийся научится:</w:t>
      </w:r>
    </w:p>
    <w:p w:rsidR="00A37BAB" w:rsidRPr="009E3D00" w:rsidRDefault="00A37BAB" w:rsidP="00A37BAB">
      <w:pPr>
        <w:numPr>
          <w:ilvl w:val="0"/>
          <w:numId w:val="5"/>
        </w:numPr>
        <w:suppressAutoHyphens/>
        <w:spacing w:after="0" w:line="240" w:lineRule="auto"/>
        <w:ind w:left="142" w:right="11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ориентироваться на пространстве листа и тетради  и на пространстве классной доски</w:t>
      </w:r>
    </w:p>
    <w:p w:rsidR="00A37BAB" w:rsidRPr="009E3D00" w:rsidRDefault="00A37BAB" w:rsidP="00A37BAB">
      <w:pPr>
        <w:numPr>
          <w:ilvl w:val="0"/>
          <w:numId w:val="5"/>
        </w:numPr>
        <w:suppressAutoHyphens/>
        <w:spacing w:after="0" w:line="240" w:lineRule="auto"/>
        <w:ind w:left="142" w:right="11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писать письменные прописные (заглавные) и строчные буквы и их соединения, различать сходные по начертанию буквы;</w:t>
      </w:r>
    </w:p>
    <w:p w:rsidR="00A37BAB" w:rsidRPr="009E3D00" w:rsidRDefault="00A37BAB" w:rsidP="00A37BAB">
      <w:pPr>
        <w:numPr>
          <w:ilvl w:val="0"/>
          <w:numId w:val="5"/>
        </w:numPr>
        <w:suppressAutoHyphens/>
        <w:spacing w:after="0" w:line="240" w:lineRule="auto"/>
        <w:ind w:left="142" w:right="11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писать буквосочетания, слоги, слова, предложения,</w:t>
      </w:r>
    </w:p>
    <w:p w:rsidR="00A37BAB" w:rsidRPr="009E3D00" w:rsidRDefault="00A37BAB" w:rsidP="00A37BAB">
      <w:pPr>
        <w:numPr>
          <w:ilvl w:val="0"/>
          <w:numId w:val="5"/>
        </w:numPr>
        <w:suppressAutoHyphens/>
        <w:spacing w:after="0" w:line="240" w:lineRule="auto"/>
        <w:ind w:left="142" w:right="11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писать разборчиво и аккуратно,</w:t>
      </w:r>
    </w:p>
    <w:p w:rsidR="00A37BAB" w:rsidRPr="009E3D00" w:rsidRDefault="00A37BAB" w:rsidP="00A37BAB">
      <w:pPr>
        <w:numPr>
          <w:ilvl w:val="0"/>
          <w:numId w:val="5"/>
        </w:numPr>
        <w:suppressAutoHyphens/>
        <w:spacing w:after="0" w:line="240" w:lineRule="auto"/>
        <w:ind w:left="142" w:right="11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письмо под диктовку слов, предложений, написание которых не расходится с их произношением,</w:t>
      </w:r>
    </w:p>
    <w:p w:rsidR="00A37BAB" w:rsidRPr="009E3D00" w:rsidRDefault="00A37BAB" w:rsidP="00A37BAB">
      <w:pPr>
        <w:numPr>
          <w:ilvl w:val="0"/>
          <w:numId w:val="5"/>
        </w:numPr>
        <w:suppressAutoHyphens/>
        <w:spacing w:after="0" w:line="240" w:lineRule="auto"/>
        <w:ind w:left="142" w:right="11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орфографическому чтению (проговариванию)как средство самоконтроля при письме под диктовку и при списывании.</w:t>
      </w:r>
    </w:p>
    <w:p w:rsidR="00A37BAB" w:rsidRPr="009E3D00" w:rsidRDefault="00A37BAB" w:rsidP="00A37BAB">
      <w:pPr>
        <w:suppressAutoHyphens/>
        <w:spacing w:after="0" w:line="240" w:lineRule="auto"/>
        <w:ind w:left="142" w:right="11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Обучающийся получит возможность научиться:</w:t>
      </w:r>
    </w:p>
    <w:p w:rsidR="00A37BAB" w:rsidRPr="009E3D00" w:rsidRDefault="00A37BAB" w:rsidP="00A37BAB">
      <w:pPr>
        <w:numPr>
          <w:ilvl w:val="0"/>
          <w:numId w:val="6"/>
        </w:numPr>
        <w:suppressAutoHyphens/>
        <w:spacing w:after="0" w:line="240" w:lineRule="auto"/>
        <w:ind w:left="142" w:right="11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соблюдать гигиенические требования при письме;</w:t>
      </w:r>
    </w:p>
    <w:p w:rsidR="00A37BAB" w:rsidRPr="009E3D00" w:rsidRDefault="00A37BAB" w:rsidP="00A37BAB">
      <w:pPr>
        <w:numPr>
          <w:ilvl w:val="0"/>
          <w:numId w:val="6"/>
        </w:numPr>
        <w:suppressAutoHyphens/>
        <w:spacing w:after="0" w:line="240" w:lineRule="auto"/>
        <w:ind w:left="142" w:right="11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позиционному ( с ориентацией на следующую букву) способу письма:</w:t>
      </w:r>
    </w:p>
    <w:p w:rsidR="00A37BAB" w:rsidRPr="009E3D00" w:rsidRDefault="00A37BAB" w:rsidP="00A37BAB">
      <w:pPr>
        <w:numPr>
          <w:ilvl w:val="0"/>
          <w:numId w:val="6"/>
        </w:numPr>
        <w:suppressAutoHyphens/>
        <w:spacing w:after="0" w:line="240" w:lineRule="auto"/>
        <w:ind w:left="142" w:right="11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3D00">
        <w:rPr>
          <w:rFonts w:ascii="Times New Roman" w:eastAsia="Times New Roman" w:hAnsi="Times New Roman" w:cs="Times New Roman"/>
          <w:sz w:val="24"/>
          <w:szCs w:val="24"/>
          <w:lang w:eastAsia="zh-CN"/>
        </w:rPr>
        <w:t>безошибочно выполнять задания, нацеленные на развитие психофизиологических функций, необходимых для письма.</w:t>
      </w:r>
    </w:p>
    <w:p w:rsidR="00A37BAB" w:rsidRPr="009E3D00" w:rsidRDefault="00A37BAB" w:rsidP="00A37BAB">
      <w:pPr>
        <w:widowControl w:val="0"/>
        <w:tabs>
          <w:tab w:val="left" w:pos="851"/>
        </w:tabs>
        <w:suppressAutoHyphens/>
        <w:autoSpaceDE w:val="0"/>
        <w:spacing w:after="0" w:line="240" w:lineRule="auto"/>
        <w:ind w:left="142" w:right="111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A37BAB" w:rsidRPr="009E3D00" w:rsidRDefault="00A37BAB" w:rsidP="00A37BAB">
      <w:pPr>
        <w:suppressAutoHyphens/>
        <w:spacing w:after="0" w:line="240" w:lineRule="auto"/>
        <w:ind w:left="-426" w:right="-598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A37BAB" w:rsidRDefault="00A37BAB" w:rsidP="00A37BAB">
      <w:pPr>
        <w:suppressAutoHyphens/>
        <w:spacing w:after="0" w:line="240" w:lineRule="auto"/>
        <w:ind w:left="-426" w:right="-598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A37BAB" w:rsidRDefault="00A37BAB" w:rsidP="00A37BAB">
      <w:pPr>
        <w:suppressAutoHyphens/>
        <w:spacing w:after="0" w:line="240" w:lineRule="auto"/>
        <w:ind w:left="-426" w:right="-598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A37BAB" w:rsidRDefault="00A37BAB" w:rsidP="00A37BAB">
      <w:pPr>
        <w:suppressAutoHyphens/>
        <w:spacing w:after="0" w:line="240" w:lineRule="auto"/>
        <w:ind w:left="-426" w:right="-598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A37BAB" w:rsidRDefault="00A37BAB" w:rsidP="00A37BAB">
      <w:pPr>
        <w:suppressAutoHyphens/>
        <w:spacing w:after="0" w:line="240" w:lineRule="auto"/>
        <w:ind w:left="-426" w:right="-598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A37BAB" w:rsidRDefault="00A37BAB" w:rsidP="00A37BAB">
      <w:pPr>
        <w:suppressAutoHyphens/>
        <w:spacing w:after="0" w:line="240" w:lineRule="auto"/>
        <w:ind w:left="-426" w:right="-598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A37BAB" w:rsidRDefault="00A37BAB" w:rsidP="00A37BAB">
      <w:pPr>
        <w:suppressAutoHyphens/>
        <w:spacing w:after="0" w:line="240" w:lineRule="auto"/>
        <w:ind w:left="-426" w:right="-598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A37BAB" w:rsidRDefault="007B0180" w:rsidP="00C60282">
      <w:pPr>
        <w:rPr>
          <w:rFonts w:ascii="Times New Roman" w:eastAsia="Times New Roman" w:hAnsi="Times New Roman" w:cs="Times New Roman"/>
          <w:b/>
          <w:lang w:eastAsia="zh-CN"/>
        </w:rPr>
      </w:pPr>
      <w:r>
        <w:rPr>
          <w:lang w:eastAsia="zh-CN"/>
        </w:rPr>
        <w:br/>
      </w:r>
    </w:p>
    <w:p w:rsidR="003B57BD" w:rsidRPr="00E601F9" w:rsidRDefault="003B57BD" w:rsidP="003B57BD">
      <w:pPr>
        <w:suppressAutoHyphens/>
        <w:spacing w:after="0" w:line="240" w:lineRule="auto"/>
        <w:ind w:right="-598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sectPr w:rsidR="003B57BD" w:rsidRPr="00E601F9" w:rsidSect="00A37B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66ED"/>
    <w:multiLevelType w:val="hybridMultilevel"/>
    <w:tmpl w:val="A9F6C3EA"/>
    <w:lvl w:ilvl="0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20C1A15"/>
    <w:multiLevelType w:val="hybridMultilevel"/>
    <w:tmpl w:val="AABEA9CC"/>
    <w:lvl w:ilvl="0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32045ED"/>
    <w:multiLevelType w:val="hybridMultilevel"/>
    <w:tmpl w:val="AA0871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F576B3"/>
    <w:multiLevelType w:val="hybridMultilevel"/>
    <w:tmpl w:val="1BE46E52"/>
    <w:lvl w:ilvl="0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9DB4073"/>
    <w:multiLevelType w:val="hybridMultilevel"/>
    <w:tmpl w:val="53182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35737E"/>
    <w:multiLevelType w:val="hybridMultilevel"/>
    <w:tmpl w:val="0E66D468"/>
    <w:lvl w:ilvl="0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7F483758"/>
    <w:multiLevelType w:val="hybridMultilevel"/>
    <w:tmpl w:val="51606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37BAB"/>
    <w:rsid w:val="001F39C5"/>
    <w:rsid w:val="003449C4"/>
    <w:rsid w:val="003546BD"/>
    <w:rsid w:val="003B57BD"/>
    <w:rsid w:val="003E686E"/>
    <w:rsid w:val="005344B1"/>
    <w:rsid w:val="007B0180"/>
    <w:rsid w:val="007B2842"/>
    <w:rsid w:val="007B5DA2"/>
    <w:rsid w:val="008026E5"/>
    <w:rsid w:val="00873CD0"/>
    <w:rsid w:val="008B3523"/>
    <w:rsid w:val="00A37BAB"/>
    <w:rsid w:val="00A939EC"/>
    <w:rsid w:val="00C60282"/>
    <w:rsid w:val="00D5639E"/>
    <w:rsid w:val="00DF7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BA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3546B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3546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3546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546BD"/>
    <w:pPr>
      <w:keepNext/>
      <w:spacing w:before="240" w:after="60"/>
      <w:outlineLvl w:val="3"/>
    </w:pPr>
    <w:rPr>
      <w:rFonts w:eastAsiaTheme="minorEastAsia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3546BD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6BD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semiHidden/>
    <w:rsid w:val="003546BD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semiHidden/>
    <w:rsid w:val="003546BD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semiHidden/>
    <w:rsid w:val="003546BD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semiHidden/>
    <w:rsid w:val="003546BD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styleId="a3">
    <w:name w:val="Emphasis"/>
    <w:basedOn w:val="a0"/>
    <w:qFormat/>
    <w:locked/>
    <w:rsid w:val="003546BD"/>
    <w:rPr>
      <w:i/>
      <w:iCs/>
    </w:rPr>
  </w:style>
  <w:style w:type="paragraph" w:styleId="a4">
    <w:name w:val="No Spacing"/>
    <w:uiPriority w:val="1"/>
    <w:qFormat/>
    <w:rsid w:val="003546BD"/>
    <w:rPr>
      <w:rFonts w:cs="Calibri"/>
      <w:sz w:val="22"/>
      <w:szCs w:val="22"/>
      <w:lang w:eastAsia="en-US"/>
    </w:rPr>
  </w:style>
  <w:style w:type="paragraph" w:styleId="a5">
    <w:name w:val="List Paragraph"/>
    <w:basedOn w:val="a"/>
    <w:uiPriority w:val="99"/>
    <w:qFormat/>
    <w:rsid w:val="008026E5"/>
    <w:pPr>
      <w:ind w:left="720"/>
    </w:pPr>
  </w:style>
  <w:style w:type="paragraph" w:customStyle="1" w:styleId="a6">
    <w:name w:val="Базовый"/>
    <w:rsid w:val="00A37BAB"/>
    <w:pPr>
      <w:widowControl w:val="0"/>
      <w:tabs>
        <w:tab w:val="left" w:pos="708"/>
      </w:tabs>
      <w:suppressAutoHyphens/>
      <w:spacing w:line="100" w:lineRule="atLeast"/>
    </w:pPr>
    <w:rPr>
      <w:rFonts w:ascii="Times New Roman" w:eastAsia="Lucida Sans Unicode" w:hAnsi="Times New Roman" w:cs="Tahoma"/>
      <w:sz w:val="24"/>
      <w:szCs w:val="24"/>
    </w:rPr>
  </w:style>
  <w:style w:type="paragraph" w:customStyle="1" w:styleId="41">
    <w:name w:val="Заголовок4"/>
    <w:basedOn w:val="3"/>
    <w:link w:val="42"/>
    <w:autoRedefine/>
    <w:rsid w:val="00A37BAB"/>
    <w:pPr>
      <w:tabs>
        <w:tab w:val="left" w:pos="851"/>
      </w:tabs>
      <w:spacing w:after="0" w:line="240" w:lineRule="auto"/>
      <w:jc w:val="center"/>
      <w:outlineLvl w:val="9"/>
    </w:pPr>
    <w:rPr>
      <w:rFonts w:ascii="Times New Roman" w:eastAsia="Times New Roman" w:hAnsi="Times New Roman" w:cs="Times New Roman"/>
      <w:spacing w:val="-4"/>
      <w:sz w:val="24"/>
      <w:szCs w:val="24"/>
      <w:lang w:eastAsia="ru-RU"/>
    </w:rPr>
  </w:style>
  <w:style w:type="character" w:customStyle="1" w:styleId="42">
    <w:name w:val="Заголовок4 Знак"/>
    <w:basedOn w:val="a0"/>
    <w:link w:val="41"/>
    <w:rsid w:val="00A37BAB"/>
    <w:rPr>
      <w:rFonts w:ascii="Times New Roman" w:eastAsia="Times New Roman" w:hAnsi="Times New Roman"/>
      <w:b/>
      <w:bCs/>
      <w:spacing w:val="-4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1907</Words>
  <Characters>10872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54</cp:lastModifiedBy>
  <cp:revision>11</cp:revision>
  <dcterms:created xsi:type="dcterms:W3CDTF">2019-07-29T10:16:00Z</dcterms:created>
  <dcterms:modified xsi:type="dcterms:W3CDTF">2020-01-06T04:54:00Z</dcterms:modified>
</cp:coreProperties>
</file>